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E0" w:rsidRPr="00497052" w:rsidRDefault="00D275E0" w:rsidP="00D275E0">
      <w:pPr>
        <w:spacing w:before="40" w:after="40"/>
        <w:ind w:left="283" w:right="283"/>
        <w:jc w:val="center"/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CENNIK NA ROK 2023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285"/>
        <w:gridCol w:w="1345"/>
        <w:gridCol w:w="1544"/>
        <w:gridCol w:w="1317"/>
        <w:gridCol w:w="1288"/>
      </w:tblGrid>
      <w:tr w:rsidR="00D275E0" w:rsidTr="00687334">
        <w:tc>
          <w:tcPr>
            <w:tcW w:w="0" w:type="auto"/>
            <w:gridSpan w:val="5"/>
            <w:shd w:val="clear" w:color="auto" w:fill="FEB8F6"/>
            <w:vAlign w:val="center"/>
          </w:tcPr>
          <w:p w:rsidR="00D275E0" w:rsidRPr="005C1AC7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b/>
              </w:rPr>
            </w:pPr>
            <w:r w:rsidRPr="005C1AC7">
              <w:rPr>
                <w:rFonts w:ascii="Ebrima" w:hAnsi="Ebrima"/>
                <w:b/>
              </w:rPr>
              <w:t>Usługi księgowe</w:t>
            </w:r>
          </w:p>
        </w:tc>
      </w:tr>
      <w:tr w:rsidR="00D275E0" w:rsidTr="00687334">
        <w:trPr>
          <w:trHeight w:val="419"/>
        </w:trPr>
        <w:tc>
          <w:tcPr>
            <w:tcW w:w="3540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DB1BF8">
              <w:rPr>
                <w:rFonts w:ascii="Ebrima" w:hAnsi="Ebrima"/>
                <w:b/>
                <w:sz w:val="20"/>
                <w:szCs w:val="20"/>
              </w:rPr>
              <w:t>Ilość wpisów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DB1BF8">
              <w:rPr>
                <w:rFonts w:ascii="Ebrima" w:hAnsi="Ebrima"/>
                <w:b/>
                <w:sz w:val="20"/>
                <w:szCs w:val="20"/>
              </w:rPr>
              <w:t>Ryczałt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DB1BF8">
              <w:rPr>
                <w:rFonts w:ascii="Ebrima" w:hAnsi="Ebrima"/>
                <w:b/>
                <w:sz w:val="20"/>
                <w:szCs w:val="20"/>
              </w:rPr>
              <w:t>Ryczałt + VAT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b/>
                <w:sz w:val="20"/>
                <w:szCs w:val="20"/>
              </w:rPr>
            </w:pPr>
            <w:proofErr w:type="spellStart"/>
            <w:r w:rsidRPr="00DB1BF8">
              <w:rPr>
                <w:rFonts w:ascii="Ebrima" w:hAnsi="Ebrima"/>
                <w:b/>
                <w:sz w:val="20"/>
                <w:szCs w:val="20"/>
              </w:rPr>
              <w:t>KPiR</w:t>
            </w:r>
            <w:proofErr w:type="spellEnd"/>
          </w:p>
        </w:tc>
        <w:tc>
          <w:tcPr>
            <w:tcW w:w="1377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b/>
                <w:sz w:val="20"/>
                <w:szCs w:val="20"/>
              </w:rPr>
            </w:pPr>
            <w:proofErr w:type="spellStart"/>
            <w:r w:rsidRPr="00DB1BF8">
              <w:rPr>
                <w:rFonts w:ascii="Ebrima" w:hAnsi="Ebrima"/>
                <w:b/>
                <w:sz w:val="20"/>
                <w:szCs w:val="20"/>
              </w:rPr>
              <w:t>KPiR</w:t>
            </w:r>
            <w:proofErr w:type="spellEnd"/>
            <w:r w:rsidRPr="00DB1BF8">
              <w:rPr>
                <w:rFonts w:ascii="Ebrima" w:hAnsi="Ebrima"/>
                <w:b/>
                <w:sz w:val="20"/>
                <w:szCs w:val="20"/>
              </w:rPr>
              <w:t xml:space="preserve"> + VAT</w:t>
            </w:r>
          </w:p>
        </w:tc>
      </w:tr>
      <w:tr w:rsidR="00D275E0" w:rsidTr="00687334">
        <w:tc>
          <w:tcPr>
            <w:tcW w:w="3540" w:type="dxa"/>
            <w:shd w:val="clear" w:color="auto" w:fill="D9E2F3" w:themeFill="accent5" w:themeFillTint="33"/>
            <w:vAlign w:val="center"/>
          </w:tcPr>
          <w:p w:rsidR="00D275E0" w:rsidRPr="00DB1BF8" w:rsidRDefault="00CD29D6" w:rsidP="00687334">
            <w:pPr>
              <w:spacing w:before="40" w:after="40"/>
              <w:ind w:right="283"/>
              <w:rPr>
                <w:rFonts w:ascii="Ebrima" w:hAnsi="Ebrima"/>
                <w:b/>
                <w:sz w:val="20"/>
                <w:szCs w:val="20"/>
              </w:rPr>
            </w:pPr>
            <w:r>
              <w:rPr>
                <w:rFonts w:ascii="Ebrima" w:hAnsi="Ebrima"/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D275E0" w:rsidRPr="006A4DFF" w:rsidRDefault="00D275E0" w:rsidP="00687334">
            <w:pPr>
              <w:spacing w:before="40" w:after="40"/>
              <w:ind w:right="283"/>
              <w:jc w:val="right"/>
              <w:rPr>
                <w:rFonts w:ascii="Ebrima" w:hAnsi="Ebrima"/>
                <w:sz w:val="20"/>
                <w:szCs w:val="20"/>
              </w:rPr>
            </w:pPr>
            <w:r w:rsidRPr="006A4DFF">
              <w:rPr>
                <w:rFonts w:ascii="Ebrima" w:hAnsi="Ebrima"/>
                <w:sz w:val="20"/>
                <w:szCs w:val="20"/>
              </w:rPr>
              <w:t>150,00 zł</w:t>
            </w:r>
          </w:p>
        </w:tc>
        <w:tc>
          <w:tcPr>
            <w:tcW w:w="1701" w:type="dxa"/>
            <w:vAlign w:val="center"/>
          </w:tcPr>
          <w:p w:rsidR="00D275E0" w:rsidRPr="006A4DFF" w:rsidRDefault="00D275E0" w:rsidP="00687334">
            <w:pPr>
              <w:spacing w:before="40" w:after="40"/>
              <w:ind w:right="283"/>
              <w:jc w:val="right"/>
              <w:rPr>
                <w:rFonts w:ascii="Ebrima" w:hAnsi="Ebrima"/>
                <w:sz w:val="20"/>
                <w:szCs w:val="20"/>
              </w:rPr>
            </w:pPr>
            <w:r w:rsidRPr="006A4DFF">
              <w:rPr>
                <w:rFonts w:ascii="Ebrima" w:hAnsi="Ebrima"/>
                <w:sz w:val="20"/>
                <w:szCs w:val="20"/>
              </w:rPr>
              <w:t>170,00 zł</w:t>
            </w:r>
          </w:p>
        </w:tc>
        <w:tc>
          <w:tcPr>
            <w:tcW w:w="1418" w:type="dxa"/>
            <w:vAlign w:val="center"/>
          </w:tcPr>
          <w:p w:rsidR="00D275E0" w:rsidRPr="006A4DFF" w:rsidRDefault="00D275E0" w:rsidP="00687334">
            <w:pPr>
              <w:spacing w:before="40" w:after="40"/>
              <w:ind w:right="283"/>
              <w:jc w:val="right"/>
              <w:rPr>
                <w:rFonts w:ascii="Ebrima" w:hAnsi="Ebrima"/>
                <w:sz w:val="20"/>
                <w:szCs w:val="20"/>
              </w:rPr>
            </w:pPr>
            <w:r w:rsidRPr="006A4DFF">
              <w:rPr>
                <w:rFonts w:ascii="Ebrima" w:hAnsi="Ebrima"/>
                <w:sz w:val="20"/>
                <w:szCs w:val="20"/>
              </w:rPr>
              <w:t>200,00 zł</w:t>
            </w:r>
          </w:p>
        </w:tc>
        <w:tc>
          <w:tcPr>
            <w:tcW w:w="1377" w:type="dxa"/>
            <w:vAlign w:val="center"/>
          </w:tcPr>
          <w:p w:rsidR="00D275E0" w:rsidRPr="006A4DFF" w:rsidRDefault="00D275E0" w:rsidP="00687334">
            <w:pPr>
              <w:spacing w:before="40" w:after="40"/>
              <w:ind w:right="283"/>
              <w:jc w:val="right"/>
              <w:rPr>
                <w:rFonts w:ascii="Ebrima" w:hAnsi="Ebrima"/>
                <w:sz w:val="20"/>
                <w:szCs w:val="20"/>
              </w:rPr>
            </w:pPr>
            <w:r w:rsidRPr="006A4DFF">
              <w:rPr>
                <w:rFonts w:ascii="Ebrima" w:hAnsi="Ebrima"/>
                <w:sz w:val="20"/>
                <w:szCs w:val="20"/>
              </w:rPr>
              <w:t>250,00 zł</w:t>
            </w:r>
          </w:p>
        </w:tc>
      </w:tr>
      <w:tr w:rsidR="00D275E0" w:rsidTr="00687334">
        <w:tc>
          <w:tcPr>
            <w:tcW w:w="3540" w:type="dxa"/>
            <w:shd w:val="clear" w:color="auto" w:fill="D9E2F3" w:themeFill="accent5" w:themeFillTint="33"/>
            <w:vAlign w:val="center"/>
          </w:tcPr>
          <w:p w:rsidR="00D275E0" w:rsidRPr="00DB1BF8" w:rsidRDefault="00CD29D6" w:rsidP="00CD29D6">
            <w:pPr>
              <w:spacing w:before="40" w:after="40"/>
              <w:ind w:right="283"/>
              <w:rPr>
                <w:rFonts w:ascii="Ebrima" w:hAnsi="Ebrima"/>
                <w:b/>
                <w:sz w:val="20"/>
                <w:szCs w:val="20"/>
              </w:rPr>
            </w:pPr>
            <w:r>
              <w:rPr>
                <w:rFonts w:ascii="Ebrima" w:hAnsi="Ebrima"/>
                <w:b/>
                <w:sz w:val="20"/>
                <w:szCs w:val="20"/>
              </w:rPr>
              <w:t>każdy kolejny wpis powyżej 20</w:t>
            </w:r>
            <w:r w:rsidR="00D275E0" w:rsidRPr="00DB1BF8">
              <w:rPr>
                <w:rFonts w:ascii="Ebrima" w:hAnsi="Ebrima"/>
                <w:b/>
                <w:sz w:val="20"/>
                <w:szCs w:val="20"/>
              </w:rPr>
              <w:t xml:space="preserve"> szt. (transakcje krajowe)</w:t>
            </w:r>
          </w:p>
        </w:tc>
        <w:tc>
          <w:tcPr>
            <w:tcW w:w="1417" w:type="dxa"/>
            <w:vAlign w:val="center"/>
          </w:tcPr>
          <w:p w:rsidR="00D275E0" w:rsidRPr="006A4DFF" w:rsidRDefault="00D275E0" w:rsidP="00687334">
            <w:pPr>
              <w:spacing w:before="40" w:after="40"/>
              <w:ind w:right="283"/>
              <w:jc w:val="right"/>
              <w:rPr>
                <w:rFonts w:ascii="Ebrima" w:hAnsi="Ebrima"/>
                <w:sz w:val="20"/>
                <w:szCs w:val="20"/>
              </w:rPr>
            </w:pPr>
            <w:r w:rsidRPr="006A4DFF">
              <w:rPr>
                <w:rFonts w:ascii="Ebrima" w:hAnsi="Ebrima"/>
                <w:sz w:val="20"/>
                <w:szCs w:val="20"/>
              </w:rPr>
              <w:t>5,00 zł</w:t>
            </w:r>
          </w:p>
        </w:tc>
        <w:tc>
          <w:tcPr>
            <w:tcW w:w="1701" w:type="dxa"/>
            <w:vAlign w:val="center"/>
          </w:tcPr>
          <w:p w:rsidR="00D275E0" w:rsidRPr="006A4DFF" w:rsidRDefault="00D275E0" w:rsidP="00687334">
            <w:pPr>
              <w:spacing w:before="40" w:after="40"/>
              <w:ind w:right="283"/>
              <w:jc w:val="right"/>
              <w:rPr>
                <w:rFonts w:ascii="Ebrima" w:hAnsi="Ebrima"/>
                <w:sz w:val="20"/>
                <w:szCs w:val="20"/>
              </w:rPr>
            </w:pPr>
            <w:r w:rsidRPr="006A4DFF">
              <w:rPr>
                <w:rFonts w:ascii="Ebrima" w:hAnsi="Ebrima"/>
                <w:sz w:val="20"/>
                <w:szCs w:val="20"/>
              </w:rPr>
              <w:t>5,00 zł</w:t>
            </w:r>
          </w:p>
        </w:tc>
        <w:tc>
          <w:tcPr>
            <w:tcW w:w="1418" w:type="dxa"/>
            <w:vAlign w:val="center"/>
          </w:tcPr>
          <w:p w:rsidR="00D275E0" w:rsidRPr="006A4DFF" w:rsidRDefault="00D275E0" w:rsidP="00687334">
            <w:pPr>
              <w:spacing w:before="40" w:after="40"/>
              <w:ind w:right="283"/>
              <w:jc w:val="right"/>
              <w:rPr>
                <w:rFonts w:ascii="Ebrima" w:hAnsi="Ebrima"/>
                <w:sz w:val="20"/>
                <w:szCs w:val="20"/>
              </w:rPr>
            </w:pPr>
            <w:r w:rsidRPr="006A4DFF">
              <w:rPr>
                <w:rFonts w:ascii="Ebrima" w:hAnsi="Ebrima"/>
                <w:sz w:val="20"/>
                <w:szCs w:val="20"/>
              </w:rPr>
              <w:t>5,00 zł</w:t>
            </w:r>
          </w:p>
        </w:tc>
        <w:tc>
          <w:tcPr>
            <w:tcW w:w="1377" w:type="dxa"/>
            <w:vAlign w:val="center"/>
          </w:tcPr>
          <w:p w:rsidR="00D275E0" w:rsidRPr="006A4DFF" w:rsidRDefault="00D275E0" w:rsidP="00687334">
            <w:pPr>
              <w:spacing w:before="40" w:after="40"/>
              <w:ind w:right="283"/>
              <w:jc w:val="right"/>
              <w:rPr>
                <w:rFonts w:ascii="Ebrima" w:hAnsi="Ebrima"/>
                <w:sz w:val="20"/>
                <w:szCs w:val="20"/>
              </w:rPr>
            </w:pPr>
            <w:r w:rsidRPr="006A4DFF">
              <w:rPr>
                <w:rFonts w:ascii="Ebrima" w:hAnsi="Ebrima"/>
                <w:sz w:val="20"/>
                <w:szCs w:val="20"/>
              </w:rPr>
              <w:t>5,00 zł</w:t>
            </w:r>
          </w:p>
        </w:tc>
      </w:tr>
      <w:tr w:rsidR="00D275E0" w:rsidTr="00687334">
        <w:tc>
          <w:tcPr>
            <w:tcW w:w="3540" w:type="dxa"/>
            <w:shd w:val="clear" w:color="auto" w:fill="D9E2F3" w:themeFill="accent5" w:themeFillTint="33"/>
            <w:vAlign w:val="center"/>
          </w:tcPr>
          <w:p w:rsidR="00D275E0" w:rsidRPr="00DB1BF8" w:rsidRDefault="00CD29D6" w:rsidP="00687334">
            <w:pPr>
              <w:spacing w:before="40" w:after="40"/>
              <w:ind w:right="283"/>
              <w:rPr>
                <w:rFonts w:ascii="Ebrima" w:hAnsi="Ebrima"/>
                <w:b/>
                <w:sz w:val="20"/>
                <w:szCs w:val="20"/>
              </w:rPr>
            </w:pPr>
            <w:r>
              <w:rPr>
                <w:rFonts w:ascii="Ebrima" w:hAnsi="Ebrima"/>
                <w:b/>
                <w:sz w:val="20"/>
                <w:szCs w:val="20"/>
              </w:rPr>
              <w:t>każdy kolejny wpis powyżej 20</w:t>
            </w:r>
            <w:bookmarkStart w:id="0" w:name="_GoBack"/>
            <w:bookmarkEnd w:id="0"/>
            <w:r w:rsidR="00D275E0" w:rsidRPr="00DB1BF8">
              <w:rPr>
                <w:rFonts w:ascii="Ebrima" w:hAnsi="Ebrima"/>
                <w:b/>
                <w:sz w:val="20"/>
                <w:szCs w:val="20"/>
              </w:rPr>
              <w:t xml:space="preserve"> szt. (transakcje zagraniczne/walutowe)</w:t>
            </w:r>
          </w:p>
        </w:tc>
        <w:tc>
          <w:tcPr>
            <w:tcW w:w="1417" w:type="dxa"/>
            <w:vAlign w:val="center"/>
          </w:tcPr>
          <w:p w:rsidR="00D275E0" w:rsidRPr="006A4DFF" w:rsidRDefault="00D275E0" w:rsidP="00687334">
            <w:pPr>
              <w:spacing w:before="40" w:after="40"/>
              <w:ind w:right="283"/>
              <w:jc w:val="right"/>
              <w:rPr>
                <w:rFonts w:ascii="Ebrima" w:hAnsi="Ebrima"/>
                <w:sz w:val="20"/>
                <w:szCs w:val="20"/>
              </w:rPr>
            </w:pPr>
            <w:r w:rsidRPr="006A4DFF">
              <w:rPr>
                <w:rFonts w:ascii="Ebrima" w:hAnsi="Ebrima"/>
                <w:sz w:val="20"/>
                <w:szCs w:val="20"/>
              </w:rPr>
              <w:t>8,00 zł</w:t>
            </w:r>
          </w:p>
        </w:tc>
        <w:tc>
          <w:tcPr>
            <w:tcW w:w="1701" w:type="dxa"/>
            <w:vAlign w:val="center"/>
          </w:tcPr>
          <w:p w:rsidR="00D275E0" w:rsidRPr="006A4DFF" w:rsidRDefault="00D275E0" w:rsidP="00687334">
            <w:pPr>
              <w:spacing w:before="40" w:after="40"/>
              <w:ind w:right="283"/>
              <w:jc w:val="right"/>
              <w:rPr>
                <w:rFonts w:ascii="Ebrima" w:hAnsi="Ebrima"/>
                <w:sz w:val="20"/>
                <w:szCs w:val="20"/>
              </w:rPr>
            </w:pPr>
            <w:r w:rsidRPr="006A4DFF">
              <w:rPr>
                <w:rFonts w:ascii="Ebrima" w:hAnsi="Ebrima"/>
                <w:sz w:val="20"/>
                <w:szCs w:val="20"/>
              </w:rPr>
              <w:t>8,00 zł</w:t>
            </w:r>
          </w:p>
        </w:tc>
        <w:tc>
          <w:tcPr>
            <w:tcW w:w="1418" w:type="dxa"/>
            <w:vAlign w:val="center"/>
          </w:tcPr>
          <w:p w:rsidR="00D275E0" w:rsidRPr="006A4DFF" w:rsidRDefault="00D275E0" w:rsidP="00687334">
            <w:pPr>
              <w:spacing w:before="40" w:after="40"/>
              <w:ind w:right="283"/>
              <w:jc w:val="right"/>
              <w:rPr>
                <w:rFonts w:ascii="Ebrima" w:hAnsi="Ebrima"/>
                <w:sz w:val="20"/>
                <w:szCs w:val="20"/>
              </w:rPr>
            </w:pPr>
            <w:r w:rsidRPr="006A4DFF">
              <w:rPr>
                <w:rFonts w:ascii="Ebrima" w:hAnsi="Ebrima"/>
                <w:sz w:val="20"/>
                <w:szCs w:val="20"/>
              </w:rPr>
              <w:t>8,00 zł</w:t>
            </w:r>
          </w:p>
        </w:tc>
        <w:tc>
          <w:tcPr>
            <w:tcW w:w="1377" w:type="dxa"/>
            <w:vAlign w:val="center"/>
          </w:tcPr>
          <w:p w:rsidR="00D275E0" w:rsidRPr="006A4DFF" w:rsidRDefault="00D275E0" w:rsidP="00687334">
            <w:pPr>
              <w:spacing w:before="40" w:after="40"/>
              <w:ind w:right="283"/>
              <w:jc w:val="right"/>
              <w:rPr>
                <w:rFonts w:ascii="Ebrima" w:hAnsi="Ebrima"/>
                <w:sz w:val="20"/>
                <w:szCs w:val="20"/>
              </w:rPr>
            </w:pPr>
            <w:r w:rsidRPr="006A4DFF">
              <w:rPr>
                <w:rFonts w:ascii="Ebrima" w:hAnsi="Ebrima"/>
                <w:sz w:val="20"/>
                <w:szCs w:val="20"/>
              </w:rPr>
              <w:t>8,00 zł</w:t>
            </w:r>
          </w:p>
        </w:tc>
      </w:tr>
    </w:tbl>
    <w:p w:rsidR="00B27AE8" w:rsidRDefault="00B27AE8"/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4387"/>
        <w:gridCol w:w="4392"/>
      </w:tblGrid>
      <w:tr w:rsidR="00D275E0" w:rsidTr="00687334">
        <w:tc>
          <w:tcPr>
            <w:tcW w:w="9453" w:type="dxa"/>
            <w:gridSpan w:val="2"/>
            <w:shd w:val="clear" w:color="auto" w:fill="FEB8F6"/>
            <w:vAlign w:val="center"/>
          </w:tcPr>
          <w:p w:rsidR="00D275E0" w:rsidRPr="005C1AC7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b/>
              </w:rPr>
            </w:pPr>
            <w:r w:rsidRPr="005C1AC7">
              <w:rPr>
                <w:rFonts w:ascii="Ebrima" w:hAnsi="Ebrima"/>
                <w:b/>
              </w:rPr>
              <w:t>Rozliczenie ZUS przedsiębiorcy</w:t>
            </w:r>
          </w:p>
        </w:tc>
      </w:tr>
      <w:tr w:rsidR="00D275E0" w:rsidTr="00687334">
        <w:tc>
          <w:tcPr>
            <w:tcW w:w="4727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rPr>
                <w:rFonts w:ascii="Ebrima" w:hAnsi="Ebrima"/>
                <w:b/>
                <w:sz w:val="20"/>
                <w:szCs w:val="24"/>
              </w:rPr>
            </w:pPr>
            <w:r w:rsidRPr="00DB1BF8">
              <w:rPr>
                <w:rFonts w:ascii="Ebrima" w:hAnsi="Ebrima"/>
                <w:b/>
                <w:sz w:val="20"/>
                <w:szCs w:val="24"/>
              </w:rPr>
              <w:t>ryczałt</w:t>
            </w:r>
          </w:p>
        </w:tc>
        <w:tc>
          <w:tcPr>
            <w:tcW w:w="4726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b/>
                <w:sz w:val="20"/>
                <w:szCs w:val="24"/>
              </w:rPr>
            </w:pPr>
            <w:r w:rsidRPr="00DB1BF8">
              <w:rPr>
                <w:rFonts w:ascii="Ebrima" w:hAnsi="Ebrima"/>
                <w:b/>
                <w:sz w:val="20"/>
                <w:szCs w:val="24"/>
              </w:rPr>
              <w:t>zasady ogólne / liniowy</w:t>
            </w:r>
          </w:p>
        </w:tc>
      </w:tr>
      <w:tr w:rsidR="00D275E0" w:rsidTr="00687334">
        <w:tc>
          <w:tcPr>
            <w:tcW w:w="4727" w:type="dxa"/>
            <w:vAlign w:val="center"/>
          </w:tcPr>
          <w:p w:rsidR="00D275E0" w:rsidRPr="00BD25FA" w:rsidRDefault="00D275E0" w:rsidP="00687334">
            <w:pPr>
              <w:spacing w:before="40" w:after="40"/>
              <w:ind w:right="283"/>
              <w:rPr>
                <w:rFonts w:ascii="Ebrima" w:hAnsi="Ebrima"/>
                <w:sz w:val="20"/>
                <w:szCs w:val="24"/>
              </w:rPr>
            </w:pPr>
            <w:r w:rsidRPr="00BD25FA">
              <w:rPr>
                <w:rFonts w:ascii="Ebrima" w:hAnsi="Ebrima"/>
                <w:sz w:val="20"/>
                <w:szCs w:val="24"/>
              </w:rPr>
              <w:t>30,00 zł</w:t>
            </w:r>
          </w:p>
        </w:tc>
        <w:tc>
          <w:tcPr>
            <w:tcW w:w="4726" w:type="dxa"/>
            <w:vAlign w:val="center"/>
          </w:tcPr>
          <w:p w:rsidR="00D275E0" w:rsidRPr="00BD25FA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sz w:val="20"/>
                <w:szCs w:val="24"/>
              </w:rPr>
            </w:pPr>
            <w:r w:rsidRPr="00BD25FA">
              <w:rPr>
                <w:rFonts w:ascii="Ebrima" w:hAnsi="Ebrima"/>
                <w:sz w:val="20"/>
                <w:szCs w:val="24"/>
              </w:rPr>
              <w:t>40,00 zł</w:t>
            </w:r>
          </w:p>
        </w:tc>
      </w:tr>
    </w:tbl>
    <w:p w:rsidR="00D275E0" w:rsidRDefault="00D275E0"/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525"/>
        <w:gridCol w:w="926"/>
        <w:gridCol w:w="4328"/>
      </w:tblGrid>
      <w:tr w:rsidR="00D275E0" w:rsidTr="00687334">
        <w:tc>
          <w:tcPr>
            <w:tcW w:w="9453" w:type="dxa"/>
            <w:gridSpan w:val="3"/>
            <w:shd w:val="clear" w:color="auto" w:fill="FEB8F6"/>
            <w:vAlign w:val="center"/>
          </w:tcPr>
          <w:p w:rsidR="00D275E0" w:rsidRPr="005C1AC7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b/>
                <w:szCs w:val="24"/>
              </w:rPr>
            </w:pPr>
            <w:r w:rsidRPr="005C1AC7">
              <w:rPr>
                <w:rFonts w:ascii="Ebrima" w:hAnsi="Ebrima"/>
                <w:b/>
                <w:szCs w:val="24"/>
              </w:rPr>
              <w:t>Usługi kadrowo-płacowe</w:t>
            </w:r>
          </w:p>
        </w:tc>
      </w:tr>
      <w:tr w:rsidR="00D275E0" w:rsidTr="00687334">
        <w:tc>
          <w:tcPr>
            <w:tcW w:w="3965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b/>
                <w:sz w:val="20"/>
                <w:szCs w:val="24"/>
              </w:rPr>
            </w:pPr>
            <w:r w:rsidRPr="00DB1BF8">
              <w:rPr>
                <w:rFonts w:ascii="Ebrima" w:hAnsi="Ebrima"/>
                <w:b/>
                <w:sz w:val="20"/>
                <w:szCs w:val="24"/>
              </w:rPr>
              <w:t>Rodzaj współpracy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b/>
                <w:sz w:val="20"/>
                <w:szCs w:val="24"/>
              </w:rPr>
            </w:pPr>
            <w:r w:rsidRPr="00DB1BF8">
              <w:rPr>
                <w:rFonts w:ascii="Ebrima" w:hAnsi="Ebrima"/>
                <w:b/>
                <w:sz w:val="20"/>
                <w:szCs w:val="24"/>
              </w:rPr>
              <w:t>Ilość</w:t>
            </w:r>
          </w:p>
        </w:tc>
        <w:tc>
          <w:tcPr>
            <w:tcW w:w="4921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b/>
                <w:sz w:val="20"/>
                <w:szCs w:val="24"/>
              </w:rPr>
            </w:pPr>
            <w:r w:rsidRPr="00DB1BF8">
              <w:rPr>
                <w:rFonts w:ascii="Ebrima" w:hAnsi="Ebrima"/>
                <w:b/>
                <w:sz w:val="20"/>
                <w:szCs w:val="24"/>
              </w:rPr>
              <w:t>Cena podstawowa / miesiąc</w:t>
            </w:r>
          </w:p>
        </w:tc>
      </w:tr>
      <w:tr w:rsidR="00D275E0" w:rsidTr="00687334">
        <w:tc>
          <w:tcPr>
            <w:tcW w:w="3965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rPr>
                <w:rFonts w:ascii="Ebrima" w:hAnsi="Ebrima"/>
                <w:b/>
                <w:sz w:val="20"/>
                <w:szCs w:val="24"/>
              </w:rPr>
            </w:pPr>
            <w:r w:rsidRPr="00DB1BF8">
              <w:rPr>
                <w:rFonts w:ascii="Ebrima" w:hAnsi="Ebrima"/>
                <w:b/>
                <w:sz w:val="20"/>
                <w:szCs w:val="24"/>
              </w:rPr>
              <w:t>Umowa o pracę</w:t>
            </w:r>
          </w:p>
        </w:tc>
        <w:tc>
          <w:tcPr>
            <w:tcW w:w="567" w:type="dxa"/>
            <w:vAlign w:val="center"/>
          </w:tcPr>
          <w:p w:rsidR="00D275E0" w:rsidRPr="00BD25FA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sz w:val="20"/>
                <w:szCs w:val="24"/>
              </w:rPr>
            </w:pPr>
            <w:r w:rsidRPr="00BD25FA">
              <w:rPr>
                <w:rFonts w:ascii="Ebrima" w:hAnsi="Ebrima"/>
                <w:sz w:val="20"/>
                <w:szCs w:val="24"/>
              </w:rPr>
              <w:t>1</w:t>
            </w:r>
          </w:p>
        </w:tc>
        <w:tc>
          <w:tcPr>
            <w:tcW w:w="4921" w:type="dxa"/>
            <w:vAlign w:val="center"/>
          </w:tcPr>
          <w:p w:rsidR="00D275E0" w:rsidRPr="00BD25FA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sz w:val="20"/>
                <w:szCs w:val="24"/>
              </w:rPr>
            </w:pPr>
            <w:r w:rsidRPr="00BD25FA">
              <w:rPr>
                <w:rFonts w:ascii="Ebrima" w:hAnsi="Ebrima"/>
                <w:sz w:val="20"/>
                <w:szCs w:val="24"/>
              </w:rPr>
              <w:t>45,00 zł</w:t>
            </w:r>
          </w:p>
        </w:tc>
      </w:tr>
      <w:tr w:rsidR="00D275E0" w:rsidTr="00687334">
        <w:tc>
          <w:tcPr>
            <w:tcW w:w="3965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rPr>
                <w:rFonts w:ascii="Ebrima" w:hAnsi="Ebrima"/>
                <w:b/>
                <w:sz w:val="20"/>
                <w:szCs w:val="24"/>
              </w:rPr>
            </w:pPr>
            <w:r w:rsidRPr="00DB1BF8">
              <w:rPr>
                <w:rFonts w:ascii="Ebrima" w:hAnsi="Ebrima"/>
                <w:b/>
                <w:sz w:val="20"/>
                <w:szCs w:val="24"/>
              </w:rPr>
              <w:t>Umowa zlecenia</w:t>
            </w:r>
          </w:p>
        </w:tc>
        <w:tc>
          <w:tcPr>
            <w:tcW w:w="567" w:type="dxa"/>
            <w:vAlign w:val="center"/>
          </w:tcPr>
          <w:p w:rsidR="00D275E0" w:rsidRPr="00BD25FA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sz w:val="20"/>
                <w:szCs w:val="24"/>
              </w:rPr>
            </w:pPr>
            <w:r w:rsidRPr="00BD25FA">
              <w:rPr>
                <w:rFonts w:ascii="Ebrima" w:hAnsi="Ebrima"/>
                <w:sz w:val="20"/>
                <w:szCs w:val="24"/>
              </w:rPr>
              <w:t>1</w:t>
            </w:r>
          </w:p>
        </w:tc>
        <w:tc>
          <w:tcPr>
            <w:tcW w:w="4921" w:type="dxa"/>
            <w:vAlign w:val="center"/>
          </w:tcPr>
          <w:p w:rsidR="00D275E0" w:rsidRPr="00BD25FA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sz w:val="20"/>
                <w:szCs w:val="24"/>
              </w:rPr>
            </w:pPr>
            <w:r w:rsidRPr="00BD25FA">
              <w:rPr>
                <w:rFonts w:ascii="Ebrima" w:hAnsi="Ebrima"/>
                <w:sz w:val="20"/>
                <w:szCs w:val="24"/>
              </w:rPr>
              <w:t>25,00 zł</w:t>
            </w:r>
          </w:p>
        </w:tc>
      </w:tr>
      <w:tr w:rsidR="00D275E0" w:rsidTr="00687334">
        <w:tc>
          <w:tcPr>
            <w:tcW w:w="3965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rPr>
                <w:rFonts w:ascii="Ebrima" w:hAnsi="Ebrima"/>
                <w:b/>
                <w:sz w:val="20"/>
                <w:szCs w:val="24"/>
              </w:rPr>
            </w:pPr>
            <w:r w:rsidRPr="00DB1BF8">
              <w:rPr>
                <w:rFonts w:ascii="Ebrima" w:hAnsi="Ebrima"/>
                <w:b/>
                <w:sz w:val="20"/>
                <w:szCs w:val="24"/>
              </w:rPr>
              <w:t>Umowa o dzieło</w:t>
            </w:r>
          </w:p>
        </w:tc>
        <w:tc>
          <w:tcPr>
            <w:tcW w:w="567" w:type="dxa"/>
            <w:vAlign w:val="center"/>
          </w:tcPr>
          <w:p w:rsidR="00D275E0" w:rsidRPr="00BD25FA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sz w:val="20"/>
                <w:szCs w:val="24"/>
              </w:rPr>
            </w:pPr>
            <w:r w:rsidRPr="00BD25FA">
              <w:rPr>
                <w:rFonts w:ascii="Ebrima" w:hAnsi="Ebrima"/>
                <w:sz w:val="20"/>
                <w:szCs w:val="24"/>
              </w:rPr>
              <w:t>1</w:t>
            </w:r>
          </w:p>
        </w:tc>
        <w:tc>
          <w:tcPr>
            <w:tcW w:w="4921" w:type="dxa"/>
            <w:vAlign w:val="center"/>
          </w:tcPr>
          <w:p w:rsidR="00D275E0" w:rsidRPr="00BD25FA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sz w:val="20"/>
                <w:szCs w:val="24"/>
              </w:rPr>
            </w:pPr>
            <w:r w:rsidRPr="00BD25FA">
              <w:rPr>
                <w:rFonts w:ascii="Ebrima" w:hAnsi="Ebrima"/>
                <w:sz w:val="20"/>
                <w:szCs w:val="24"/>
              </w:rPr>
              <w:t>20,00 zł</w:t>
            </w:r>
          </w:p>
        </w:tc>
      </w:tr>
    </w:tbl>
    <w:p w:rsidR="00D275E0" w:rsidRDefault="00D275E0"/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4392"/>
        <w:gridCol w:w="4387"/>
      </w:tblGrid>
      <w:tr w:rsidR="00D275E0" w:rsidTr="00687334">
        <w:tc>
          <w:tcPr>
            <w:tcW w:w="9453" w:type="dxa"/>
            <w:gridSpan w:val="2"/>
            <w:shd w:val="clear" w:color="auto" w:fill="FEB8F6"/>
            <w:vAlign w:val="center"/>
          </w:tcPr>
          <w:p w:rsidR="00D275E0" w:rsidRPr="005C1AC7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b/>
                <w:szCs w:val="24"/>
              </w:rPr>
            </w:pPr>
            <w:r w:rsidRPr="005C1AC7">
              <w:rPr>
                <w:rFonts w:ascii="Ebrima" w:hAnsi="Ebrima"/>
                <w:b/>
                <w:szCs w:val="24"/>
              </w:rPr>
              <w:t>Korekty zamkniętych miesięcy / lat</w:t>
            </w:r>
          </w:p>
          <w:p w:rsidR="00D275E0" w:rsidRPr="00BD25FA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szCs w:val="24"/>
              </w:rPr>
            </w:pPr>
            <w:r w:rsidRPr="008C42F3">
              <w:rPr>
                <w:rFonts w:ascii="Ebrima" w:hAnsi="Ebrima"/>
                <w:sz w:val="18"/>
                <w:szCs w:val="24"/>
              </w:rPr>
              <w:t>*w skutek zdarzenia, które wystąpiło z winy klienta</w:t>
            </w:r>
          </w:p>
        </w:tc>
      </w:tr>
      <w:tr w:rsidR="00D275E0" w:rsidTr="00687334">
        <w:tc>
          <w:tcPr>
            <w:tcW w:w="4727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b/>
                <w:sz w:val="20"/>
                <w:szCs w:val="24"/>
              </w:rPr>
            </w:pPr>
            <w:r w:rsidRPr="00DB1BF8">
              <w:rPr>
                <w:rFonts w:ascii="Ebrima" w:hAnsi="Ebrima"/>
                <w:b/>
                <w:sz w:val="20"/>
                <w:szCs w:val="24"/>
              </w:rPr>
              <w:t>Rodzaj zdarzenia</w:t>
            </w:r>
          </w:p>
        </w:tc>
        <w:tc>
          <w:tcPr>
            <w:tcW w:w="4726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b/>
                <w:sz w:val="20"/>
                <w:szCs w:val="24"/>
              </w:rPr>
            </w:pPr>
            <w:r w:rsidRPr="00DB1BF8">
              <w:rPr>
                <w:rFonts w:ascii="Ebrima" w:hAnsi="Ebrima"/>
                <w:b/>
                <w:sz w:val="20"/>
                <w:szCs w:val="24"/>
              </w:rPr>
              <w:t>Cena / skorygowany miesiąc, rok</w:t>
            </w:r>
          </w:p>
        </w:tc>
      </w:tr>
      <w:tr w:rsidR="00D275E0" w:rsidTr="00687334">
        <w:tc>
          <w:tcPr>
            <w:tcW w:w="4727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rPr>
                <w:rFonts w:ascii="Ebrima" w:hAnsi="Ebrima"/>
                <w:b/>
                <w:sz w:val="20"/>
                <w:szCs w:val="24"/>
              </w:rPr>
            </w:pPr>
            <w:r w:rsidRPr="00DB1BF8">
              <w:rPr>
                <w:rFonts w:ascii="Ebrima" w:hAnsi="Ebrima"/>
                <w:b/>
                <w:sz w:val="20"/>
                <w:szCs w:val="24"/>
              </w:rPr>
              <w:t>Korekty dokumentacji księgowej</w:t>
            </w:r>
          </w:p>
        </w:tc>
        <w:tc>
          <w:tcPr>
            <w:tcW w:w="4726" w:type="dxa"/>
            <w:vAlign w:val="center"/>
          </w:tcPr>
          <w:p w:rsidR="00D275E0" w:rsidRPr="00BD25FA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sz w:val="20"/>
                <w:szCs w:val="24"/>
              </w:rPr>
            </w:pPr>
            <w:r w:rsidRPr="00BD25FA">
              <w:rPr>
                <w:rFonts w:ascii="Ebrima" w:hAnsi="Ebrima"/>
                <w:sz w:val="20"/>
                <w:szCs w:val="24"/>
              </w:rPr>
              <w:t>45,00 zł</w:t>
            </w:r>
          </w:p>
        </w:tc>
      </w:tr>
      <w:tr w:rsidR="00D275E0" w:rsidTr="00687334">
        <w:tc>
          <w:tcPr>
            <w:tcW w:w="4727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rPr>
                <w:rFonts w:ascii="Ebrima" w:hAnsi="Ebrima"/>
                <w:b/>
                <w:sz w:val="20"/>
                <w:szCs w:val="24"/>
              </w:rPr>
            </w:pPr>
            <w:r w:rsidRPr="00DB1BF8">
              <w:rPr>
                <w:rFonts w:ascii="Ebrima" w:hAnsi="Ebrima"/>
                <w:b/>
                <w:sz w:val="20"/>
                <w:szCs w:val="24"/>
              </w:rPr>
              <w:t>Korekty dokumentacji kadrowo-płacowej / ZUS</w:t>
            </w:r>
          </w:p>
        </w:tc>
        <w:tc>
          <w:tcPr>
            <w:tcW w:w="4726" w:type="dxa"/>
            <w:vAlign w:val="center"/>
          </w:tcPr>
          <w:p w:rsidR="00D275E0" w:rsidRPr="00BD25FA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sz w:val="20"/>
                <w:szCs w:val="24"/>
              </w:rPr>
            </w:pPr>
            <w:r w:rsidRPr="00BD25FA">
              <w:rPr>
                <w:rFonts w:ascii="Ebrima" w:hAnsi="Ebrima"/>
                <w:sz w:val="20"/>
                <w:szCs w:val="24"/>
              </w:rPr>
              <w:t>45,00 zł</w:t>
            </w:r>
          </w:p>
        </w:tc>
      </w:tr>
      <w:tr w:rsidR="00D275E0" w:rsidTr="00687334">
        <w:tc>
          <w:tcPr>
            <w:tcW w:w="4727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rPr>
                <w:rFonts w:ascii="Ebrima" w:hAnsi="Ebrima"/>
                <w:b/>
                <w:sz w:val="20"/>
                <w:szCs w:val="24"/>
              </w:rPr>
            </w:pPr>
            <w:r w:rsidRPr="00DB1BF8">
              <w:rPr>
                <w:rFonts w:ascii="Ebrima" w:hAnsi="Ebrima"/>
                <w:b/>
                <w:sz w:val="20"/>
                <w:szCs w:val="24"/>
              </w:rPr>
              <w:t>Korekty rozliczeń PIT-28/36/36L/37</w:t>
            </w:r>
          </w:p>
        </w:tc>
        <w:tc>
          <w:tcPr>
            <w:tcW w:w="4726" w:type="dxa"/>
            <w:vAlign w:val="center"/>
          </w:tcPr>
          <w:p w:rsidR="00D275E0" w:rsidRPr="00BD25FA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sz w:val="20"/>
                <w:szCs w:val="24"/>
              </w:rPr>
            </w:pPr>
            <w:r w:rsidRPr="00BD25FA">
              <w:rPr>
                <w:rFonts w:ascii="Ebrima" w:hAnsi="Ebrima"/>
                <w:sz w:val="20"/>
                <w:szCs w:val="24"/>
              </w:rPr>
              <w:t>65,00 zł</w:t>
            </w:r>
          </w:p>
        </w:tc>
      </w:tr>
      <w:tr w:rsidR="00D275E0" w:rsidTr="00687334">
        <w:tc>
          <w:tcPr>
            <w:tcW w:w="4727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rPr>
                <w:rFonts w:ascii="Ebrima" w:hAnsi="Ebrima"/>
                <w:b/>
                <w:sz w:val="20"/>
                <w:szCs w:val="24"/>
              </w:rPr>
            </w:pPr>
            <w:r w:rsidRPr="00DB1BF8">
              <w:rPr>
                <w:rFonts w:ascii="Ebrima" w:hAnsi="Ebrima"/>
                <w:b/>
                <w:sz w:val="20"/>
                <w:szCs w:val="24"/>
              </w:rPr>
              <w:t>Korekty rocznych rozliczeń składki zdrowotnej</w:t>
            </w:r>
          </w:p>
        </w:tc>
        <w:tc>
          <w:tcPr>
            <w:tcW w:w="4726" w:type="dxa"/>
            <w:vAlign w:val="center"/>
          </w:tcPr>
          <w:p w:rsidR="00D275E0" w:rsidRPr="00BD25FA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sz w:val="20"/>
                <w:szCs w:val="24"/>
              </w:rPr>
            </w:pPr>
            <w:r w:rsidRPr="00BD25FA">
              <w:rPr>
                <w:rFonts w:ascii="Ebrima" w:hAnsi="Ebrima"/>
                <w:sz w:val="20"/>
                <w:szCs w:val="24"/>
              </w:rPr>
              <w:t>35,00 zł</w:t>
            </w:r>
          </w:p>
        </w:tc>
      </w:tr>
    </w:tbl>
    <w:p w:rsidR="00D275E0" w:rsidRDefault="00D275E0"/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4393"/>
        <w:gridCol w:w="4386"/>
      </w:tblGrid>
      <w:tr w:rsidR="00D275E0" w:rsidTr="00687334">
        <w:tc>
          <w:tcPr>
            <w:tcW w:w="9453" w:type="dxa"/>
            <w:gridSpan w:val="2"/>
            <w:shd w:val="clear" w:color="auto" w:fill="FEB8F6"/>
            <w:vAlign w:val="center"/>
          </w:tcPr>
          <w:p w:rsidR="00D275E0" w:rsidRPr="005C1AC7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b/>
                <w:szCs w:val="24"/>
              </w:rPr>
            </w:pPr>
            <w:r w:rsidRPr="005C1AC7">
              <w:rPr>
                <w:rFonts w:ascii="Ebrima" w:hAnsi="Ebrima"/>
                <w:b/>
                <w:szCs w:val="24"/>
              </w:rPr>
              <w:t>Rozliczenie PIT z działalności gospodarczej</w:t>
            </w:r>
          </w:p>
        </w:tc>
      </w:tr>
      <w:tr w:rsidR="00D275E0" w:rsidTr="00687334">
        <w:tc>
          <w:tcPr>
            <w:tcW w:w="4727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DB1BF8">
              <w:rPr>
                <w:rFonts w:ascii="Ebrima" w:hAnsi="Ebrima"/>
                <w:b/>
                <w:sz w:val="20"/>
                <w:szCs w:val="20"/>
              </w:rPr>
              <w:t>Rodzaj zeznania / ulga</w:t>
            </w:r>
          </w:p>
        </w:tc>
        <w:tc>
          <w:tcPr>
            <w:tcW w:w="4726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DB1BF8">
              <w:rPr>
                <w:rFonts w:ascii="Ebrima" w:hAnsi="Ebrima"/>
                <w:b/>
                <w:sz w:val="20"/>
                <w:szCs w:val="20"/>
              </w:rPr>
              <w:t>Cena za zdarzenie</w:t>
            </w:r>
          </w:p>
        </w:tc>
      </w:tr>
      <w:tr w:rsidR="00D275E0" w:rsidTr="00687334">
        <w:tc>
          <w:tcPr>
            <w:tcW w:w="4727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rPr>
                <w:rFonts w:ascii="Ebrima" w:hAnsi="Ebrima"/>
                <w:b/>
                <w:sz w:val="20"/>
                <w:szCs w:val="20"/>
              </w:rPr>
            </w:pPr>
            <w:r w:rsidRPr="00DB1BF8">
              <w:rPr>
                <w:rFonts w:ascii="Ebrima" w:hAnsi="Ebrima"/>
                <w:b/>
                <w:sz w:val="20"/>
                <w:szCs w:val="20"/>
              </w:rPr>
              <w:t>PIT-28, PIT-36, PIT-36L</w:t>
            </w:r>
          </w:p>
        </w:tc>
        <w:tc>
          <w:tcPr>
            <w:tcW w:w="4726" w:type="dxa"/>
            <w:vAlign w:val="center"/>
          </w:tcPr>
          <w:p w:rsidR="00D275E0" w:rsidRPr="008C42F3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sz w:val="20"/>
                <w:szCs w:val="20"/>
              </w:rPr>
            </w:pPr>
            <w:r w:rsidRPr="008C42F3">
              <w:rPr>
                <w:rFonts w:ascii="Ebrima" w:hAnsi="Ebrima"/>
                <w:sz w:val="20"/>
                <w:szCs w:val="20"/>
              </w:rPr>
              <w:t>65,00 zł</w:t>
            </w:r>
          </w:p>
        </w:tc>
      </w:tr>
      <w:tr w:rsidR="00D275E0" w:rsidTr="00687334">
        <w:tc>
          <w:tcPr>
            <w:tcW w:w="4727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rPr>
                <w:rFonts w:ascii="Ebrima" w:hAnsi="Ebrima"/>
                <w:b/>
                <w:sz w:val="20"/>
                <w:szCs w:val="20"/>
              </w:rPr>
            </w:pPr>
            <w:r w:rsidRPr="00DB1BF8">
              <w:rPr>
                <w:rFonts w:ascii="Ebrima" w:hAnsi="Ebrima"/>
                <w:b/>
                <w:sz w:val="20"/>
                <w:szCs w:val="20"/>
              </w:rPr>
              <w:t>PIT-37</w:t>
            </w:r>
          </w:p>
        </w:tc>
        <w:tc>
          <w:tcPr>
            <w:tcW w:w="4726" w:type="dxa"/>
            <w:vAlign w:val="center"/>
          </w:tcPr>
          <w:p w:rsidR="00D275E0" w:rsidRPr="008C42F3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45,00 zł</w:t>
            </w:r>
          </w:p>
        </w:tc>
      </w:tr>
      <w:tr w:rsidR="00D275E0" w:rsidTr="00687334">
        <w:tc>
          <w:tcPr>
            <w:tcW w:w="4727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rPr>
                <w:rFonts w:ascii="Ebrima" w:hAnsi="Ebrima"/>
                <w:b/>
                <w:sz w:val="20"/>
                <w:szCs w:val="20"/>
              </w:rPr>
            </w:pPr>
            <w:r w:rsidRPr="00DB1BF8">
              <w:rPr>
                <w:rFonts w:ascii="Ebrima" w:hAnsi="Ebrima"/>
                <w:b/>
                <w:sz w:val="20"/>
                <w:szCs w:val="20"/>
              </w:rPr>
              <w:t>Rozliczenie z małżonkiem / dzieckiem</w:t>
            </w:r>
          </w:p>
        </w:tc>
        <w:tc>
          <w:tcPr>
            <w:tcW w:w="4726" w:type="dxa"/>
            <w:vAlign w:val="center"/>
          </w:tcPr>
          <w:p w:rsidR="00D275E0" w:rsidRPr="008C42F3" w:rsidRDefault="00D275E0" w:rsidP="00687334">
            <w:pPr>
              <w:spacing w:before="40" w:after="40"/>
              <w:ind w:right="283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                             </w:t>
            </w:r>
            <w:r w:rsidRPr="008C42F3">
              <w:rPr>
                <w:rFonts w:ascii="Ebrima" w:hAnsi="Ebrima"/>
                <w:sz w:val="20"/>
                <w:szCs w:val="20"/>
              </w:rPr>
              <w:t>+ 20,00 zł</w:t>
            </w:r>
          </w:p>
        </w:tc>
      </w:tr>
      <w:tr w:rsidR="00D275E0" w:rsidTr="00687334">
        <w:tc>
          <w:tcPr>
            <w:tcW w:w="4727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rPr>
                <w:rFonts w:ascii="Ebrima" w:hAnsi="Ebrima"/>
                <w:b/>
                <w:sz w:val="20"/>
                <w:szCs w:val="20"/>
              </w:rPr>
            </w:pPr>
            <w:r w:rsidRPr="00DB1BF8">
              <w:rPr>
                <w:rFonts w:ascii="Ebrima" w:hAnsi="Ebrima"/>
                <w:b/>
                <w:sz w:val="20"/>
                <w:szCs w:val="20"/>
              </w:rPr>
              <w:t>Pozostałe ulgi (poza prorodzinną)</w:t>
            </w:r>
          </w:p>
        </w:tc>
        <w:tc>
          <w:tcPr>
            <w:tcW w:w="4726" w:type="dxa"/>
            <w:vAlign w:val="center"/>
          </w:tcPr>
          <w:p w:rsidR="00D275E0" w:rsidRPr="008C42F3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sz w:val="20"/>
                <w:szCs w:val="20"/>
              </w:rPr>
            </w:pPr>
            <w:r w:rsidRPr="008C42F3">
              <w:rPr>
                <w:rFonts w:ascii="Ebrima" w:hAnsi="Ebrima"/>
                <w:sz w:val="20"/>
                <w:szCs w:val="20"/>
              </w:rPr>
              <w:t>wycena indywidualna</w:t>
            </w:r>
          </w:p>
        </w:tc>
      </w:tr>
    </w:tbl>
    <w:p w:rsidR="00D275E0" w:rsidRDefault="00D275E0"/>
    <w:p w:rsidR="00D275E0" w:rsidRDefault="00D275E0"/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4390"/>
        <w:gridCol w:w="4389"/>
      </w:tblGrid>
      <w:tr w:rsidR="00D275E0" w:rsidTr="00687334">
        <w:tc>
          <w:tcPr>
            <w:tcW w:w="9453" w:type="dxa"/>
            <w:gridSpan w:val="2"/>
            <w:shd w:val="clear" w:color="auto" w:fill="FEB8F6"/>
            <w:vAlign w:val="center"/>
          </w:tcPr>
          <w:p w:rsidR="00D275E0" w:rsidRPr="005C1AC7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b/>
                <w:szCs w:val="24"/>
              </w:rPr>
            </w:pPr>
            <w:r w:rsidRPr="005C1AC7">
              <w:rPr>
                <w:rFonts w:ascii="Ebrima" w:hAnsi="Ebrima"/>
                <w:b/>
                <w:szCs w:val="24"/>
              </w:rPr>
              <w:lastRenderedPageBreak/>
              <w:t>Rozliczenie roczne składki zdrowotnej przedsiębiorcy</w:t>
            </w:r>
          </w:p>
          <w:p w:rsidR="00D275E0" w:rsidRPr="008C42F3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szCs w:val="24"/>
              </w:rPr>
            </w:pPr>
            <w:r w:rsidRPr="008C42F3">
              <w:rPr>
                <w:rFonts w:ascii="Ebrima" w:hAnsi="Ebrima"/>
                <w:sz w:val="18"/>
                <w:szCs w:val="24"/>
              </w:rPr>
              <w:t>*wraz ze złożeniem wniosku o zwrot nadpłaty</w:t>
            </w:r>
          </w:p>
        </w:tc>
      </w:tr>
      <w:tr w:rsidR="00D275E0" w:rsidTr="00687334">
        <w:tc>
          <w:tcPr>
            <w:tcW w:w="4727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b/>
                <w:sz w:val="20"/>
                <w:szCs w:val="24"/>
              </w:rPr>
            </w:pPr>
            <w:r w:rsidRPr="00DB1BF8">
              <w:rPr>
                <w:rFonts w:ascii="Ebrima" w:hAnsi="Ebrima"/>
                <w:b/>
                <w:sz w:val="20"/>
                <w:szCs w:val="24"/>
              </w:rPr>
              <w:t>Rodzaj rozliczanej składki (zasady)</w:t>
            </w:r>
          </w:p>
        </w:tc>
        <w:tc>
          <w:tcPr>
            <w:tcW w:w="4726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b/>
                <w:sz w:val="20"/>
                <w:szCs w:val="24"/>
              </w:rPr>
            </w:pPr>
            <w:r w:rsidRPr="00DB1BF8">
              <w:rPr>
                <w:rFonts w:ascii="Ebrima" w:hAnsi="Ebrima"/>
                <w:b/>
                <w:sz w:val="20"/>
                <w:szCs w:val="24"/>
              </w:rPr>
              <w:t>cena / rozliczenie</w:t>
            </w:r>
          </w:p>
        </w:tc>
      </w:tr>
      <w:tr w:rsidR="00D275E0" w:rsidTr="00687334">
        <w:tc>
          <w:tcPr>
            <w:tcW w:w="4727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rPr>
                <w:rFonts w:ascii="Ebrima" w:hAnsi="Ebrima"/>
                <w:b/>
                <w:sz w:val="20"/>
                <w:szCs w:val="24"/>
              </w:rPr>
            </w:pPr>
            <w:r w:rsidRPr="00DB1BF8">
              <w:rPr>
                <w:rFonts w:ascii="Ebrima" w:hAnsi="Ebrima"/>
                <w:b/>
                <w:sz w:val="20"/>
                <w:szCs w:val="24"/>
              </w:rPr>
              <w:t>Ryczałt</w:t>
            </w:r>
          </w:p>
        </w:tc>
        <w:tc>
          <w:tcPr>
            <w:tcW w:w="4726" w:type="dxa"/>
            <w:vAlign w:val="center"/>
          </w:tcPr>
          <w:p w:rsidR="00D275E0" w:rsidRPr="008C42F3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sz w:val="20"/>
                <w:szCs w:val="24"/>
              </w:rPr>
            </w:pPr>
            <w:r w:rsidRPr="008C42F3">
              <w:rPr>
                <w:rFonts w:ascii="Ebrima" w:hAnsi="Ebrima"/>
                <w:sz w:val="20"/>
                <w:szCs w:val="24"/>
              </w:rPr>
              <w:t>35,00 zł</w:t>
            </w:r>
          </w:p>
        </w:tc>
      </w:tr>
      <w:tr w:rsidR="00D275E0" w:rsidTr="00687334">
        <w:tc>
          <w:tcPr>
            <w:tcW w:w="4727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rPr>
                <w:rFonts w:ascii="Ebrima" w:hAnsi="Ebrima"/>
                <w:b/>
                <w:sz w:val="20"/>
                <w:szCs w:val="24"/>
              </w:rPr>
            </w:pPr>
            <w:r w:rsidRPr="00DB1BF8">
              <w:rPr>
                <w:rFonts w:ascii="Ebrima" w:hAnsi="Ebrima"/>
                <w:b/>
                <w:sz w:val="20"/>
                <w:szCs w:val="24"/>
              </w:rPr>
              <w:t>Zasady ogólne / liniowy</w:t>
            </w:r>
          </w:p>
        </w:tc>
        <w:tc>
          <w:tcPr>
            <w:tcW w:w="4726" w:type="dxa"/>
            <w:vAlign w:val="center"/>
          </w:tcPr>
          <w:p w:rsidR="00D275E0" w:rsidRPr="008C42F3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sz w:val="20"/>
                <w:szCs w:val="24"/>
              </w:rPr>
            </w:pPr>
            <w:r w:rsidRPr="008C42F3">
              <w:rPr>
                <w:rFonts w:ascii="Ebrima" w:hAnsi="Ebrima"/>
                <w:sz w:val="20"/>
                <w:szCs w:val="24"/>
              </w:rPr>
              <w:t>35,00 zł</w:t>
            </w:r>
          </w:p>
        </w:tc>
      </w:tr>
    </w:tbl>
    <w:p w:rsidR="00D275E0" w:rsidRDefault="00D275E0"/>
    <w:p w:rsidR="00D275E0" w:rsidRDefault="00D275E0"/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4437"/>
        <w:gridCol w:w="4342"/>
      </w:tblGrid>
      <w:tr w:rsidR="00D275E0" w:rsidTr="00687334">
        <w:tc>
          <w:tcPr>
            <w:tcW w:w="9453" w:type="dxa"/>
            <w:gridSpan w:val="2"/>
            <w:shd w:val="clear" w:color="auto" w:fill="FEB8F6"/>
            <w:vAlign w:val="center"/>
          </w:tcPr>
          <w:p w:rsidR="00D275E0" w:rsidRPr="005C1AC7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b/>
                <w:szCs w:val="24"/>
              </w:rPr>
            </w:pPr>
            <w:r w:rsidRPr="005C1AC7">
              <w:rPr>
                <w:rFonts w:ascii="Ebrima" w:hAnsi="Ebrima"/>
                <w:b/>
                <w:szCs w:val="24"/>
              </w:rPr>
              <w:t>Usługi dodatkowe</w:t>
            </w:r>
          </w:p>
          <w:p w:rsidR="00D275E0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sz w:val="24"/>
                <w:szCs w:val="24"/>
              </w:rPr>
            </w:pPr>
            <w:r w:rsidRPr="008C42F3">
              <w:rPr>
                <w:rFonts w:ascii="Ebrima" w:hAnsi="Ebrima"/>
                <w:sz w:val="16"/>
                <w:szCs w:val="24"/>
              </w:rPr>
              <w:t>*na życzenie klienta</w:t>
            </w:r>
          </w:p>
        </w:tc>
      </w:tr>
      <w:tr w:rsidR="00D275E0" w:rsidTr="00687334">
        <w:tc>
          <w:tcPr>
            <w:tcW w:w="4727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DB1BF8">
              <w:rPr>
                <w:rFonts w:ascii="Ebrima" w:hAnsi="Ebrima"/>
                <w:b/>
                <w:sz w:val="20"/>
                <w:szCs w:val="20"/>
              </w:rPr>
              <w:t>Rodzaj usługi</w:t>
            </w:r>
          </w:p>
        </w:tc>
        <w:tc>
          <w:tcPr>
            <w:tcW w:w="4726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DB1BF8">
              <w:rPr>
                <w:rFonts w:ascii="Ebrima" w:hAnsi="Ebrima"/>
                <w:b/>
                <w:sz w:val="20"/>
                <w:szCs w:val="20"/>
              </w:rPr>
              <w:t>Cena / usługę</w:t>
            </w:r>
          </w:p>
        </w:tc>
      </w:tr>
      <w:tr w:rsidR="00D275E0" w:rsidTr="00687334">
        <w:tc>
          <w:tcPr>
            <w:tcW w:w="4727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rPr>
                <w:rFonts w:ascii="Ebrima" w:hAnsi="Ebrima"/>
                <w:b/>
                <w:sz w:val="20"/>
                <w:szCs w:val="20"/>
              </w:rPr>
            </w:pPr>
            <w:r w:rsidRPr="00DB1BF8">
              <w:rPr>
                <w:rFonts w:ascii="Ebrima" w:hAnsi="Ebrima"/>
                <w:b/>
                <w:sz w:val="20"/>
                <w:szCs w:val="20"/>
              </w:rPr>
              <w:t>wniosek o zwrot z tytułu ulgi na zakup kasy fiskalnej (</w:t>
            </w:r>
            <w:proofErr w:type="spellStart"/>
            <w:r w:rsidRPr="00DB1BF8">
              <w:rPr>
                <w:rFonts w:ascii="Ebrima" w:hAnsi="Ebrima"/>
                <w:b/>
                <w:sz w:val="20"/>
                <w:szCs w:val="20"/>
              </w:rPr>
              <w:t>nievatowiec</w:t>
            </w:r>
            <w:proofErr w:type="spellEnd"/>
            <w:r w:rsidRPr="00DB1BF8">
              <w:rPr>
                <w:rFonts w:ascii="Ebrima" w:hAnsi="Ebrima"/>
                <w:b/>
                <w:sz w:val="20"/>
                <w:szCs w:val="20"/>
              </w:rPr>
              <w:t>)</w:t>
            </w:r>
          </w:p>
        </w:tc>
        <w:tc>
          <w:tcPr>
            <w:tcW w:w="4726" w:type="dxa"/>
            <w:vAlign w:val="center"/>
          </w:tcPr>
          <w:p w:rsidR="00D275E0" w:rsidRPr="008C42F3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sz w:val="20"/>
                <w:szCs w:val="20"/>
              </w:rPr>
            </w:pPr>
            <w:r w:rsidRPr="008C42F3">
              <w:rPr>
                <w:rFonts w:ascii="Ebrima" w:hAnsi="Ebrima"/>
                <w:sz w:val="20"/>
                <w:szCs w:val="20"/>
              </w:rPr>
              <w:t>50,00 zł</w:t>
            </w:r>
          </w:p>
        </w:tc>
      </w:tr>
      <w:tr w:rsidR="00D275E0" w:rsidTr="00687334">
        <w:tc>
          <w:tcPr>
            <w:tcW w:w="4727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rPr>
                <w:rFonts w:ascii="Ebrima" w:hAnsi="Ebrima"/>
                <w:b/>
                <w:sz w:val="20"/>
                <w:szCs w:val="20"/>
              </w:rPr>
            </w:pPr>
            <w:r w:rsidRPr="00DB1BF8">
              <w:rPr>
                <w:rFonts w:ascii="Ebrima" w:hAnsi="Ebrima"/>
                <w:b/>
                <w:sz w:val="20"/>
                <w:szCs w:val="20"/>
              </w:rPr>
              <w:t>wniosek o rejestrację do VAT krajowego/unijnego</w:t>
            </w:r>
          </w:p>
        </w:tc>
        <w:tc>
          <w:tcPr>
            <w:tcW w:w="4726" w:type="dxa"/>
            <w:vAlign w:val="center"/>
          </w:tcPr>
          <w:p w:rsidR="00D275E0" w:rsidRPr="008C42F3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sz w:val="20"/>
                <w:szCs w:val="20"/>
              </w:rPr>
            </w:pPr>
            <w:r w:rsidRPr="008C42F3">
              <w:rPr>
                <w:rFonts w:ascii="Ebrima" w:hAnsi="Ebrima"/>
                <w:sz w:val="20"/>
                <w:szCs w:val="20"/>
              </w:rPr>
              <w:t>50,00 zł</w:t>
            </w:r>
          </w:p>
        </w:tc>
      </w:tr>
      <w:tr w:rsidR="00D275E0" w:rsidTr="00687334">
        <w:tc>
          <w:tcPr>
            <w:tcW w:w="4727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rPr>
                <w:rFonts w:ascii="Ebrima" w:hAnsi="Ebrima"/>
                <w:b/>
                <w:sz w:val="20"/>
                <w:szCs w:val="20"/>
              </w:rPr>
            </w:pPr>
            <w:r w:rsidRPr="00DB1BF8">
              <w:rPr>
                <w:rFonts w:ascii="Ebrima" w:hAnsi="Ebrima"/>
                <w:b/>
                <w:sz w:val="20"/>
                <w:szCs w:val="20"/>
              </w:rPr>
              <w:t>obsługa procedury likwidacji działalności</w:t>
            </w:r>
          </w:p>
        </w:tc>
        <w:tc>
          <w:tcPr>
            <w:tcW w:w="4726" w:type="dxa"/>
            <w:vAlign w:val="center"/>
          </w:tcPr>
          <w:p w:rsidR="00D275E0" w:rsidRPr="008C42F3" w:rsidRDefault="00D275E0" w:rsidP="00687334">
            <w:pPr>
              <w:spacing w:before="40" w:after="40"/>
              <w:ind w:right="283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                              </w:t>
            </w:r>
            <w:r w:rsidRPr="008C42F3">
              <w:rPr>
                <w:rFonts w:ascii="Ebrima" w:hAnsi="Ebrima"/>
                <w:sz w:val="20"/>
                <w:szCs w:val="20"/>
              </w:rPr>
              <w:t>200,00 zł</w:t>
            </w:r>
          </w:p>
        </w:tc>
      </w:tr>
      <w:tr w:rsidR="00D275E0" w:rsidTr="00687334">
        <w:tc>
          <w:tcPr>
            <w:tcW w:w="4727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rPr>
                <w:rFonts w:ascii="Ebrima" w:hAnsi="Ebrima"/>
                <w:b/>
                <w:sz w:val="20"/>
                <w:szCs w:val="20"/>
              </w:rPr>
            </w:pPr>
            <w:r w:rsidRPr="00DB1BF8">
              <w:rPr>
                <w:rFonts w:ascii="Ebrima" w:hAnsi="Ebrima"/>
                <w:b/>
                <w:sz w:val="20"/>
                <w:szCs w:val="20"/>
              </w:rPr>
              <w:t>dostęp po modułu wystawiania faktur</w:t>
            </w:r>
          </w:p>
        </w:tc>
        <w:tc>
          <w:tcPr>
            <w:tcW w:w="4726" w:type="dxa"/>
            <w:vAlign w:val="center"/>
          </w:tcPr>
          <w:p w:rsidR="00D275E0" w:rsidRPr="008C42F3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r w:rsidRPr="008C42F3">
              <w:rPr>
                <w:rFonts w:ascii="Ebrima" w:hAnsi="Ebrima"/>
                <w:sz w:val="20"/>
                <w:szCs w:val="20"/>
              </w:rPr>
              <w:t>7,00 zł</w:t>
            </w:r>
          </w:p>
        </w:tc>
      </w:tr>
      <w:tr w:rsidR="00D275E0" w:rsidTr="00687334">
        <w:tc>
          <w:tcPr>
            <w:tcW w:w="4727" w:type="dxa"/>
            <w:shd w:val="clear" w:color="auto" w:fill="D9E2F3" w:themeFill="accent5" w:themeFillTint="33"/>
            <w:vAlign w:val="center"/>
          </w:tcPr>
          <w:p w:rsidR="00D275E0" w:rsidRPr="00DB1BF8" w:rsidRDefault="00D275E0" w:rsidP="00687334">
            <w:pPr>
              <w:spacing w:before="40" w:after="40"/>
              <w:ind w:right="283"/>
              <w:rPr>
                <w:rFonts w:ascii="Ebrima" w:hAnsi="Ebrima"/>
                <w:b/>
                <w:sz w:val="20"/>
                <w:szCs w:val="20"/>
              </w:rPr>
            </w:pPr>
            <w:r w:rsidRPr="00DB1BF8">
              <w:rPr>
                <w:rFonts w:ascii="Ebrima" w:hAnsi="Ebrima"/>
                <w:b/>
                <w:sz w:val="20"/>
                <w:szCs w:val="20"/>
              </w:rPr>
              <w:t>pozostałe</w:t>
            </w:r>
          </w:p>
        </w:tc>
        <w:tc>
          <w:tcPr>
            <w:tcW w:w="4726" w:type="dxa"/>
            <w:vAlign w:val="center"/>
          </w:tcPr>
          <w:p w:rsidR="00D275E0" w:rsidRPr="008C42F3" w:rsidRDefault="00D275E0" w:rsidP="00687334">
            <w:pPr>
              <w:spacing w:before="40" w:after="40"/>
              <w:ind w:right="283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W</w:t>
            </w:r>
            <w:r w:rsidRPr="008C42F3">
              <w:rPr>
                <w:rFonts w:ascii="Ebrima" w:hAnsi="Ebrima"/>
                <w:sz w:val="20"/>
                <w:szCs w:val="20"/>
              </w:rPr>
              <w:t>ycena indywidualna</w:t>
            </w:r>
          </w:p>
        </w:tc>
      </w:tr>
    </w:tbl>
    <w:p w:rsidR="00D275E0" w:rsidRDefault="00D275E0"/>
    <w:sectPr w:rsidR="00D27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E0"/>
    <w:rsid w:val="00B27AE8"/>
    <w:rsid w:val="00CD29D6"/>
    <w:rsid w:val="00D2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E596C-7517-4A5E-8525-E100CD78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5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7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</dc:creator>
  <cp:keywords/>
  <dc:description/>
  <cp:lastModifiedBy>Maciek</cp:lastModifiedBy>
  <cp:revision>2</cp:revision>
  <dcterms:created xsi:type="dcterms:W3CDTF">2023-02-02T16:06:00Z</dcterms:created>
  <dcterms:modified xsi:type="dcterms:W3CDTF">2023-02-16T08:28:00Z</dcterms:modified>
</cp:coreProperties>
</file>